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Stein James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5219 CITY BANK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LUBBOCK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79407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SOUTH PLAINS FINANCIAL, INC.</w:t>
              </w:r>
            </w:hyperlink>
            <w:r>
              <w:rPr/>
              <w:t xml:space="preserve"> [ </w:t>
            </w:r>
            <w:r>
              <w:rPr>
                <w:rFonts w:ascii="Times;serif" w:hAnsi="Times;serif"/>
                <w:color w:val="0000FF"/>
                <w:sz w:val="24"/>
                <w:shd w:fill="FFFFFF" w:val="clear"/>
              </w:rPr>
              <w:t>SPFI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44.36</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272,872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44.97</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242,872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executed a trade order through a broker-dealer which resulted in multiple same day, same way open market sales, with prices ranging from $44.05 to $44.92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executed a trade order through a broker-dealer which resulted in multiple same day, same way open market sales, with prices ranging from $44.72 to $45.19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Mikella D. Newsom as Attorney-in-Fact for James D. 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4082" TargetMode="External"/><Relationship Id="rId5" Type="http://schemas.openxmlformats.org/officeDocument/2006/relationships/hyperlink" Target="http://www.sec.gov/cgi-bin/browse-edgar?action=getcompany&amp;CIK=00011636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4038</Characters>
  <CharactersWithSpaces>4712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